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附件2：</w:t>
      </w:r>
    </w:p>
    <w:p>
      <w:pPr>
        <w:ind w:right="-27"/>
        <w:jc w:val="center"/>
        <w:rPr>
          <w:rFonts w:hint="default" w:ascii="Times New Roman" w:hAnsi="Times New Roman" w:eastAsia="宋体" w:cs="Times New Roman"/>
          <w:b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 w:val="0"/>
          <w:sz w:val="36"/>
          <w:szCs w:val="36"/>
        </w:rPr>
        <w:t>第十九届信鸽国家赛参赛报名表</w:t>
      </w:r>
    </w:p>
    <w:bookmarkEnd w:id="0"/>
    <w:p>
      <w:pPr>
        <w:ind w:right="-27"/>
        <w:rPr>
          <w:rFonts w:hint="default" w:ascii="Times New Roman" w:hAnsi="Times New Roman" w:eastAsia="微软雅黑" w:cs="Times New Roman"/>
          <w:bCs/>
          <w:sz w:val="32"/>
          <w:szCs w:val="32"/>
        </w:rPr>
      </w:pPr>
    </w:p>
    <w:p>
      <w:pPr>
        <w:ind w:right="-27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参赛单位（章）                      负 责 人：</w:t>
      </w:r>
    </w:p>
    <w:p>
      <w:pPr>
        <w:ind w:right="-27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地    址：      </w:t>
      </w:r>
    </w:p>
    <w:p>
      <w:pPr>
        <w:ind w:right="-27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邮    编：        电 话：           联 系 人：</w:t>
      </w:r>
    </w:p>
    <w:tbl>
      <w:tblPr>
        <w:tblStyle w:val="4"/>
        <w:tblW w:w="92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742"/>
        <w:gridCol w:w="1760"/>
        <w:gridCol w:w="1799"/>
        <w:gridCol w:w="1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预计参赛羽数</w:t>
            </w:r>
          </w:p>
        </w:tc>
        <w:tc>
          <w:tcPr>
            <w:tcW w:w="1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参赛项目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运输方式</w:t>
            </w:r>
          </w:p>
          <w:p>
            <w:pPr>
              <w:ind w:right="-27" w:firstLine="12" w:firstLineChars="4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(请划</w:t>
            </w: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sym w:font="Wingdings" w:char="F0FC"/>
            </w: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火   车</w:t>
            </w: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赛 鸽 车</w:t>
            </w:r>
          </w:p>
        </w:tc>
        <w:tc>
          <w:tcPr>
            <w:tcW w:w="179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汽  车</w:t>
            </w:r>
          </w:p>
        </w:tc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其  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填写赛区地名</w:t>
            </w:r>
          </w:p>
          <w:p>
            <w:pPr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4" w:rightChars="-59" w:firstLine="16" w:firstLineChars="5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参赛公里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 w:firstLine="6" w:firstLineChars="2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-27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right="-27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集鸽地点: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right="-27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使用计时器型号: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参赛单位声明：</w:t>
            </w:r>
          </w:p>
          <w:p>
            <w:pPr>
              <w:ind w:left="7840" w:hanging="7840" w:hangingChars="245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1.竞赛工作遵守2015《中国信鸽竞赛规则》规定；</w:t>
            </w:r>
          </w:p>
          <w:p>
            <w:pPr>
              <w:ind w:left="960" w:hanging="960" w:hangingChars="30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2.比赛过程严格执行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十九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届信鸽国家赛竞赛规程规定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；</w:t>
            </w:r>
          </w:p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3.本单位自行承担比赛费用；</w:t>
            </w:r>
          </w:p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  <w:bdr w:val="single" w:color="auto" w:sz="4" w:space="0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4.负责参赛的具体组织管理工作，负责本单位参赛期间的人身、财产安全。</w:t>
            </w:r>
          </w:p>
          <w:p>
            <w:pPr>
              <w:ind w:firstLine="5760" w:firstLineChars="1800"/>
              <w:rPr>
                <w:rFonts w:hint="default" w:ascii="Times New Roman" w:hAnsi="Times New Roman" w:eastAsia="仿宋" w:cs="Times New Roman"/>
                <w:color w:val="0000FF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（盖 章）</w:t>
            </w:r>
            <w:r>
              <w:rPr>
                <w:rFonts w:hint="default" w:ascii="Times New Roman" w:hAnsi="Times New Roman" w:eastAsia="仿宋" w:cs="Times New Roman"/>
                <w:color w:val="0000FF"/>
                <w:sz w:val="32"/>
                <w:szCs w:val="32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B2E75"/>
    <w:rsid w:val="5F3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2019-02-19T11:17:00Z</dcterms:created>
  <dc:creator>pc</dc:creator>
  <cp:lastModifiedBy>pc</cp:lastModifiedBy>
  <dcterms:modified xsi:type="dcterms:W3CDTF">2019-02-19T11:18:09Z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