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color w:val="000000"/>
          <w:sz w:val="36"/>
          <w:szCs w:val="36"/>
          <w:shd w:val="clear" w:fill="F2FBFF"/>
        </w:rPr>
        <w:t>六盘水市信鸽协会202</w:t>
      </w:r>
      <w:r>
        <w:rPr>
          <w:rFonts w:hint="eastAsia"/>
          <w:color w:val="000000"/>
          <w:sz w:val="36"/>
          <w:szCs w:val="36"/>
          <w:shd w:val="clear" w:fill="F2FBFF"/>
          <w:lang w:val="en-US" w:eastAsia="zh-CN"/>
        </w:rPr>
        <w:t>3</w:t>
      </w:r>
      <w:r>
        <w:rPr>
          <w:color w:val="000000"/>
          <w:sz w:val="36"/>
          <w:szCs w:val="36"/>
          <w:shd w:val="clear" w:fill="F2FBFF"/>
        </w:rPr>
        <w:t>年</w:t>
      </w:r>
      <w:r>
        <w:rPr>
          <w:rFonts w:hint="eastAsia"/>
          <w:color w:val="000000"/>
          <w:sz w:val="36"/>
          <w:szCs w:val="36"/>
          <w:shd w:val="clear" w:fill="F2FBFF"/>
          <w:lang w:eastAsia="zh-CN"/>
        </w:rPr>
        <w:t>春</w:t>
      </w:r>
      <w:r>
        <w:rPr>
          <w:color w:val="000000"/>
          <w:sz w:val="36"/>
          <w:szCs w:val="36"/>
          <w:shd w:val="clear" w:fill="F2FBFF"/>
        </w:rPr>
        <w:t>季特比环 章程</w:t>
      </w:r>
      <w:r>
        <w:rPr>
          <w:rFonts w:hint="eastAsia"/>
          <w:color w:val="000000"/>
          <w:sz w:val="36"/>
          <w:szCs w:val="36"/>
          <w:shd w:val="clear" w:fill="F2FBFF"/>
          <w:lang w:val="en-US" w:eastAsia="zh-CN"/>
        </w:rPr>
        <w:t>(初搞）</w:t>
      </w:r>
    </w:p>
    <w:p>
      <w:pPr>
        <w:pStyle w:val="3"/>
        <w:keepNext w:val="0"/>
        <w:keepLines w:val="0"/>
        <w:widowControl/>
        <w:suppressLineNumbers w:val="0"/>
        <w:spacing w:before="300" w:beforeAutospacing="0" w:after="300" w:afterAutospacing="0" w:line="540" w:lineRule="atLeast"/>
        <w:ind w:left="0" w:right="0"/>
        <w:jc w:val="center"/>
      </w:pPr>
      <w:r>
        <w:rPr>
          <w:b/>
          <w:bCs/>
          <w:color w:val="333333"/>
          <w:sz w:val="27"/>
          <w:szCs w:val="27"/>
        </w:rPr>
        <w:t>温馨提示：特比有风险，参赛须慎之！</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一、</w:t>
      </w:r>
      <w:r>
        <w:rPr>
          <w:b/>
          <w:bCs/>
          <w:color w:val="333333"/>
          <w:sz w:val="27"/>
          <w:szCs w:val="27"/>
        </w:rPr>
        <w:t>主办单位：</w:t>
      </w:r>
      <w:r>
        <w:rPr>
          <w:color w:val="333333"/>
          <w:sz w:val="27"/>
          <w:szCs w:val="27"/>
        </w:rPr>
        <w:t>六盘水市信鸽协会。</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二、</w:t>
      </w:r>
      <w:r>
        <w:rPr>
          <w:b/>
          <w:bCs/>
          <w:color w:val="333333"/>
          <w:sz w:val="27"/>
          <w:szCs w:val="27"/>
        </w:rPr>
        <w:t>奖金总额：</w:t>
      </w:r>
      <w:r>
        <w:rPr>
          <w:color w:val="333333"/>
          <w:sz w:val="27"/>
          <w:szCs w:val="27"/>
        </w:rPr>
        <w:t>本次比赛总奖金按实际售环总金额全额发放。</w:t>
      </w:r>
    </w:p>
    <w:p>
      <w:pPr>
        <w:pStyle w:val="3"/>
        <w:keepNext w:val="0"/>
        <w:keepLines w:val="0"/>
        <w:widowControl/>
        <w:suppressLineNumbers w:val="0"/>
        <w:spacing w:before="300" w:beforeAutospacing="0" w:after="300" w:afterAutospacing="0" w:line="540" w:lineRule="atLeast"/>
        <w:ind w:left="0" w:right="0" w:firstLine="0"/>
        <w:jc w:val="both"/>
      </w:pPr>
      <w:r>
        <w:rPr>
          <w:b/>
          <w:bCs/>
          <w:color w:val="333333"/>
          <w:sz w:val="27"/>
          <w:szCs w:val="27"/>
        </w:rPr>
        <w:t>三、参赛条件：</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1、凡认可本章程并按时缴纳会费的六盘水市信鸽协会会员均可报名参加。 购买特比环前请先认真阅读及认可本章程。</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2、参赛鸽必须佩戴202</w:t>
      </w:r>
      <w:r>
        <w:rPr>
          <w:rFonts w:hint="eastAsia"/>
          <w:color w:val="333333"/>
          <w:sz w:val="27"/>
          <w:szCs w:val="27"/>
          <w:lang w:val="en-US" w:eastAsia="zh-CN"/>
        </w:rPr>
        <w:t>2</w:t>
      </w:r>
      <w:r>
        <w:rPr>
          <w:color w:val="333333"/>
          <w:sz w:val="27"/>
          <w:szCs w:val="27"/>
        </w:rPr>
        <w:t>年六盘水市信鸽协会售出的全国统一足环、特比附环和死扣电子环各一枚，并按要求佩带成环中环。佩带方式：特比附环卷边喇叭口必须向下，否则成绩无效。（看不懂本条章程的请电话咨询田时应</w:t>
      </w:r>
      <w:r>
        <w:rPr>
          <w:rFonts w:hint="eastAsia"/>
          <w:color w:val="333333"/>
          <w:sz w:val="27"/>
          <w:szCs w:val="27"/>
          <w:lang w:val="en-US" w:eastAsia="zh-CN"/>
        </w:rPr>
        <w:t>19184681881</w:t>
      </w:r>
      <w:r>
        <w:rPr>
          <w:color w:val="333333"/>
          <w:sz w:val="27"/>
          <w:szCs w:val="27"/>
        </w:rPr>
        <w:t>，环中环佩带错误后果自负）</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3、特比环执行实名制购买，严禁转卖、赠送、私自变更鸽棚GPS经纬度等；转卖、赠送及私自变更鸽棚GPS经纬度等视为无效鸽，比赛名次鸽将核对原始竟翔单及购买特比环清单，如有和原始竟翔单及购买特比环清单不符者取消获奖鸽成绩，后名次鸽顺延向前排名。</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4、售环时间：202</w:t>
      </w:r>
      <w:r>
        <w:rPr>
          <w:rFonts w:hint="eastAsia"/>
          <w:color w:val="333333"/>
          <w:sz w:val="27"/>
          <w:szCs w:val="27"/>
          <w:lang w:val="en-US" w:eastAsia="zh-CN"/>
        </w:rPr>
        <w:t>2</w:t>
      </w:r>
      <w:r>
        <w:rPr>
          <w:color w:val="333333"/>
          <w:sz w:val="27"/>
          <w:szCs w:val="27"/>
        </w:rPr>
        <w:t>年</w:t>
      </w:r>
      <w:r>
        <w:rPr>
          <w:rFonts w:hint="eastAsia"/>
          <w:color w:val="333333"/>
          <w:sz w:val="27"/>
          <w:szCs w:val="27"/>
          <w:lang w:val="en-US" w:eastAsia="zh-CN"/>
        </w:rPr>
        <w:t>3</w:t>
      </w:r>
      <w:r>
        <w:rPr>
          <w:color w:val="333333"/>
          <w:sz w:val="27"/>
          <w:szCs w:val="27"/>
        </w:rPr>
        <w:t>月</w:t>
      </w:r>
      <w:r>
        <w:rPr>
          <w:rFonts w:hint="eastAsia"/>
          <w:color w:val="333333"/>
          <w:sz w:val="27"/>
          <w:szCs w:val="27"/>
          <w:lang w:val="en-US" w:eastAsia="zh-CN"/>
        </w:rPr>
        <w:t>1</w:t>
      </w:r>
      <w:r>
        <w:rPr>
          <w:color w:val="333333"/>
          <w:sz w:val="27"/>
          <w:szCs w:val="27"/>
        </w:rPr>
        <w:t>日至202</w:t>
      </w:r>
      <w:r>
        <w:rPr>
          <w:rFonts w:hint="eastAsia"/>
          <w:color w:val="333333"/>
          <w:sz w:val="27"/>
          <w:szCs w:val="27"/>
          <w:lang w:val="en-US" w:eastAsia="zh-CN"/>
        </w:rPr>
        <w:t>2</w:t>
      </w:r>
      <w:r>
        <w:rPr>
          <w:color w:val="333333"/>
          <w:sz w:val="27"/>
          <w:szCs w:val="27"/>
        </w:rPr>
        <w:t>年</w:t>
      </w:r>
      <w:r>
        <w:rPr>
          <w:rFonts w:hint="eastAsia"/>
          <w:color w:val="333333"/>
          <w:sz w:val="27"/>
          <w:szCs w:val="27"/>
          <w:lang w:val="en-US" w:eastAsia="zh-CN"/>
        </w:rPr>
        <w:t>4</w:t>
      </w:r>
      <w:r>
        <w:rPr>
          <w:color w:val="333333"/>
          <w:sz w:val="27"/>
          <w:szCs w:val="27"/>
        </w:rPr>
        <w:t>月</w:t>
      </w:r>
      <w:r>
        <w:rPr>
          <w:rFonts w:hint="eastAsia"/>
          <w:color w:val="333333"/>
          <w:sz w:val="27"/>
          <w:szCs w:val="27"/>
          <w:lang w:val="en-US" w:eastAsia="zh-CN"/>
        </w:rPr>
        <w:t>1</w:t>
      </w:r>
      <w:r>
        <w:rPr>
          <w:color w:val="333333"/>
          <w:sz w:val="27"/>
          <w:szCs w:val="27"/>
        </w:rPr>
        <w:t>日17:30止。总售环数</w:t>
      </w:r>
      <w:r>
        <w:rPr>
          <w:rFonts w:hint="eastAsia"/>
          <w:color w:val="333333"/>
          <w:sz w:val="27"/>
          <w:szCs w:val="27"/>
          <w:lang w:val="en-US" w:eastAsia="zh-CN"/>
        </w:rPr>
        <w:t>4000</w:t>
      </w:r>
      <w:r>
        <w:rPr>
          <w:color w:val="333333"/>
          <w:sz w:val="27"/>
          <w:szCs w:val="27"/>
        </w:rPr>
        <w:t>枚，售完或到期为止</w:t>
      </w:r>
      <w:r>
        <w:rPr>
          <w:rFonts w:hint="eastAsia"/>
          <w:color w:val="333333"/>
          <w:sz w:val="27"/>
          <w:szCs w:val="27"/>
          <w:lang w:eastAsia="zh-CN"/>
        </w:rPr>
        <w:t>，</w:t>
      </w:r>
      <w:r>
        <w:rPr>
          <w:color w:val="333333"/>
          <w:sz w:val="27"/>
          <w:szCs w:val="27"/>
        </w:rPr>
        <w:t>不再延期或追加</w:t>
      </w:r>
      <w:r>
        <w:rPr>
          <w:rFonts w:hint="eastAsia"/>
          <w:color w:val="333333"/>
          <w:sz w:val="27"/>
          <w:szCs w:val="27"/>
          <w:lang w:eastAsia="zh-CN"/>
        </w:rPr>
        <w:t>，</w:t>
      </w:r>
      <w:r>
        <w:rPr>
          <w:color w:val="333333"/>
          <w:sz w:val="27"/>
          <w:szCs w:val="27"/>
        </w:rPr>
        <w:t>每天14:30--17:30</w:t>
      </w:r>
      <w:r>
        <w:rPr>
          <w:rFonts w:hint="eastAsia"/>
          <w:color w:val="333333"/>
          <w:sz w:val="27"/>
          <w:szCs w:val="27"/>
          <w:lang w:eastAsia="zh-CN"/>
        </w:rPr>
        <w:t>。</w:t>
      </w:r>
      <w:r>
        <w:rPr>
          <w:color w:val="333333"/>
          <w:sz w:val="27"/>
          <w:szCs w:val="27"/>
        </w:rPr>
        <w:t>所发奖金及所取名次都按实际售环</w:t>
      </w:r>
      <w:r>
        <w:rPr>
          <w:rFonts w:hint="eastAsia"/>
          <w:color w:val="333333"/>
          <w:sz w:val="27"/>
          <w:szCs w:val="27"/>
          <w:lang w:eastAsia="zh-CN"/>
        </w:rPr>
        <w:t>总数设定。售环</w:t>
      </w:r>
      <w:r>
        <w:rPr>
          <w:color w:val="333333"/>
          <w:sz w:val="27"/>
          <w:szCs w:val="27"/>
        </w:rPr>
        <w:t>地址：人民西路193号（基督教堂旁边）。</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5、以市鸽会办公点为中心（红桥金果建材城内），空距少于放飞地至市鸽会办公点2</w:t>
      </w:r>
      <w:r>
        <w:rPr>
          <w:rFonts w:hint="eastAsia"/>
          <w:color w:val="333333"/>
          <w:sz w:val="27"/>
          <w:szCs w:val="27"/>
          <w:lang w:val="en-US" w:eastAsia="zh-CN"/>
        </w:rPr>
        <w:t>8</w:t>
      </w:r>
      <w:r>
        <w:rPr>
          <w:color w:val="333333"/>
          <w:sz w:val="27"/>
          <w:szCs w:val="27"/>
        </w:rPr>
        <w:t>公里的会员请勿购买，否则后果自负。例如放飞地至市鸽会办公点空距为5</w:t>
      </w:r>
      <w:r>
        <w:rPr>
          <w:rFonts w:hint="eastAsia"/>
          <w:color w:val="333333"/>
          <w:sz w:val="27"/>
          <w:szCs w:val="27"/>
          <w:lang w:val="en-US" w:eastAsia="zh-CN"/>
        </w:rPr>
        <w:t>6</w:t>
      </w:r>
      <w:r>
        <w:rPr>
          <w:color w:val="333333"/>
          <w:sz w:val="27"/>
          <w:szCs w:val="27"/>
        </w:rPr>
        <w:t>0公里，放飞地到你本人鸽棚空距不足</w:t>
      </w:r>
      <w:r>
        <w:rPr>
          <w:rFonts w:hint="eastAsia"/>
          <w:color w:val="333333"/>
          <w:sz w:val="27"/>
          <w:szCs w:val="27"/>
          <w:lang w:val="en-US" w:eastAsia="zh-CN"/>
        </w:rPr>
        <w:t>532</w:t>
      </w:r>
      <w:r>
        <w:rPr>
          <w:color w:val="333333"/>
          <w:sz w:val="27"/>
          <w:szCs w:val="27"/>
        </w:rPr>
        <w:t>公里会员请勿购买，若放飞地至鸽会N公里，会员空距不足N减2</w:t>
      </w:r>
      <w:r>
        <w:rPr>
          <w:rFonts w:hint="eastAsia"/>
          <w:color w:val="333333"/>
          <w:sz w:val="27"/>
          <w:szCs w:val="27"/>
          <w:lang w:val="en-US" w:eastAsia="zh-CN"/>
        </w:rPr>
        <w:t>8</w:t>
      </w:r>
      <w:r>
        <w:rPr>
          <w:color w:val="333333"/>
          <w:sz w:val="27"/>
          <w:szCs w:val="27"/>
        </w:rPr>
        <w:t>公里范围的会员购买无效。以此类推。</w:t>
      </w:r>
    </w:p>
    <w:p>
      <w:pPr>
        <w:pStyle w:val="3"/>
        <w:keepNext w:val="0"/>
        <w:keepLines w:val="0"/>
        <w:widowControl/>
        <w:suppressLineNumbers w:val="0"/>
        <w:spacing w:before="300" w:beforeAutospacing="0" w:after="300" w:afterAutospacing="0" w:line="540" w:lineRule="atLeast"/>
        <w:ind w:left="0" w:right="0" w:firstLine="0"/>
        <w:jc w:val="both"/>
      </w:pPr>
      <w:r>
        <w:rPr>
          <w:b/>
          <w:bCs/>
          <w:color w:val="333333"/>
          <w:sz w:val="27"/>
          <w:szCs w:val="27"/>
        </w:rPr>
        <w:t>四、参赛费用及购买方式：</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1、特比环以10枚为单位出售，不单个出售。</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2、参赛费；123元一枚，其中100元为B组奖金，23元为足环费、死扣电子环、奖杯费以及各关放翔费等。</w:t>
      </w:r>
    </w:p>
    <w:p>
      <w:pPr>
        <w:pStyle w:val="3"/>
        <w:keepNext w:val="0"/>
        <w:keepLines w:val="0"/>
        <w:widowControl/>
        <w:suppressLineNumbers w:val="0"/>
        <w:spacing w:before="300" w:beforeAutospacing="0" w:after="300" w:afterAutospacing="0" w:line="540" w:lineRule="atLeast"/>
        <w:ind w:left="0" w:right="0" w:firstLine="0"/>
        <w:jc w:val="both"/>
      </w:pPr>
      <w:r>
        <w:rPr>
          <w:b/>
          <w:bCs/>
          <w:color w:val="333333"/>
          <w:sz w:val="27"/>
          <w:szCs w:val="27"/>
        </w:rPr>
        <w:t>五、比赛时间、距离：</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1、放飞方向按202</w:t>
      </w:r>
      <w:r>
        <w:rPr>
          <w:rFonts w:hint="eastAsia"/>
          <w:color w:val="333333"/>
          <w:sz w:val="27"/>
          <w:szCs w:val="27"/>
          <w:lang w:val="en-US" w:eastAsia="zh-CN"/>
        </w:rPr>
        <w:t>3</w:t>
      </w:r>
      <w:r>
        <w:rPr>
          <w:color w:val="333333"/>
          <w:sz w:val="27"/>
          <w:szCs w:val="27"/>
        </w:rPr>
        <w:t>年</w:t>
      </w:r>
      <w:r>
        <w:rPr>
          <w:rFonts w:hint="eastAsia"/>
          <w:color w:val="333333"/>
          <w:sz w:val="27"/>
          <w:szCs w:val="27"/>
          <w:lang w:val="en-US" w:eastAsia="zh-CN"/>
        </w:rPr>
        <w:t>2</w:t>
      </w:r>
      <w:r>
        <w:rPr>
          <w:color w:val="333333"/>
          <w:sz w:val="27"/>
          <w:szCs w:val="27"/>
        </w:rPr>
        <w:t>月2</w:t>
      </w:r>
      <w:r>
        <w:rPr>
          <w:rFonts w:hint="eastAsia"/>
          <w:color w:val="333333"/>
          <w:sz w:val="27"/>
          <w:szCs w:val="27"/>
          <w:lang w:val="en-US" w:eastAsia="zh-CN"/>
        </w:rPr>
        <w:t>6</w:t>
      </w:r>
      <w:r>
        <w:rPr>
          <w:color w:val="333333"/>
          <w:sz w:val="27"/>
          <w:szCs w:val="27"/>
        </w:rPr>
        <w:t>日福彩双色球特别号码决定，单号为（云南宁洱方向），双号为（云南云县方向）。</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2、资格赛：202</w:t>
      </w:r>
      <w:r>
        <w:rPr>
          <w:rFonts w:hint="eastAsia"/>
          <w:color w:val="333333"/>
          <w:sz w:val="27"/>
          <w:szCs w:val="27"/>
          <w:lang w:val="en-US" w:eastAsia="zh-CN"/>
        </w:rPr>
        <w:t>3</w:t>
      </w:r>
      <w:r>
        <w:rPr>
          <w:color w:val="333333"/>
          <w:sz w:val="27"/>
          <w:szCs w:val="27"/>
        </w:rPr>
        <w:t>年</w:t>
      </w:r>
      <w:r>
        <w:rPr>
          <w:rFonts w:hint="eastAsia"/>
          <w:color w:val="333333"/>
          <w:sz w:val="27"/>
          <w:szCs w:val="27"/>
          <w:lang w:val="en-US" w:eastAsia="zh-CN"/>
        </w:rPr>
        <w:t>4</w:t>
      </w:r>
      <w:r>
        <w:rPr>
          <w:color w:val="333333"/>
          <w:sz w:val="27"/>
          <w:szCs w:val="27"/>
        </w:rPr>
        <w:t>月</w:t>
      </w:r>
      <w:r>
        <w:rPr>
          <w:rFonts w:hint="eastAsia"/>
          <w:color w:val="333333"/>
          <w:sz w:val="27"/>
          <w:szCs w:val="27"/>
          <w:lang w:val="en-US" w:eastAsia="zh-CN"/>
        </w:rPr>
        <w:t>5</w:t>
      </w:r>
      <w:r>
        <w:rPr>
          <w:color w:val="333333"/>
          <w:sz w:val="27"/>
          <w:szCs w:val="27"/>
        </w:rPr>
        <w:t>日后视天气情况确定具体时间，距离360±5%公里。此关比赛所有特比环参赛鸽必须参加。</w:t>
      </w:r>
    </w:p>
    <w:p>
      <w:pPr>
        <w:pStyle w:val="3"/>
        <w:keepNext w:val="0"/>
        <w:keepLines w:val="0"/>
        <w:widowControl/>
        <w:suppressLineNumbers w:val="0"/>
        <w:spacing w:before="300" w:beforeAutospacing="0" w:after="300" w:afterAutospacing="0" w:line="540" w:lineRule="atLeast"/>
        <w:ind w:left="0" w:right="0" w:firstLine="0"/>
        <w:jc w:val="both"/>
      </w:pPr>
      <w:r>
        <w:rPr>
          <w:rFonts w:hint="eastAsia"/>
          <w:color w:val="333333"/>
          <w:sz w:val="27"/>
          <w:szCs w:val="27"/>
          <w:lang w:val="en-US" w:eastAsia="zh-CN"/>
        </w:rPr>
        <w:t>3</w:t>
      </w:r>
      <w:r>
        <w:rPr>
          <w:color w:val="333333"/>
          <w:sz w:val="27"/>
          <w:szCs w:val="27"/>
        </w:rPr>
        <w:t>、决赛：</w:t>
      </w:r>
      <w:r>
        <w:rPr>
          <w:rFonts w:hint="eastAsia"/>
          <w:color w:val="333333"/>
          <w:sz w:val="27"/>
          <w:szCs w:val="27"/>
          <w:lang w:eastAsia="zh-CN"/>
        </w:rPr>
        <w:t>以</w:t>
      </w:r>
      <w:r>
        <w:rPr>
          <w:rFonts w:hint="eastAsia"/>
          <w:color w:val="333333"/>
          <w:sz w:val="27"/>
          <w:szCs w:val="27"/>
          <w:lang w:val="en-US" w:eastAsia="zh-CN"/>
        </w:rPr>
        <w:t>2023年六盘水市信鸽协会训放计划为准</w:t>
      </w:r>
      <w:r>
        <w:rPr>
          <w:color w:val="333333"/>
          <w:sz w:val="27"/>
          <w:szCs w:val="27"/>
        </w:rPr>
        <w:t>，距离5</w:t>
      </w:r>
      <w:r>
        <w:rPr>
          <w:rFonts w:hint="eastAsia"/>
          <w:color w:val="333333"/>
          <w:sz w:val="27"/>
          <w:szCs w:val="27"/>
          <w:lang w:val="en-US" w:eastAsia="zh-CN"/>
        </w:rPr>
        <w:t>6</w:t>
      </w:r>
      <w:r>
        <w:rPr>
          <w:color w:val="333333"/>
          <w:sz w:val="27"/>
          <w:szCs w:val="27"/>
        </w:rPr>
        <w:t>0±5%公里。</w:t>
      </w:r>
    </w:p>
    <w:p>
      <w:pPr>
        <w:pStyle w:val="3"/>
        <w:keepNext w:val="0"/>
        <w:keepLines w:val="0"/>
        <w:widowControl/>
        <w:suppressLineNumbers w:val="0"/>
        <w:spacing w:before="300" w:beforeAutospacing="0" w:after="300" w:afterAutospacing="0" w:line="540" w:lineRule="atLeast"/>
        <w:ind w:left="0" w:right="0" w:firstLine="0"/>
        <w:jc w:val="both"/>
      </w:pPr>
      <w:r>
        <w:rPr>
          <w:b/>
          <w:bCs/>
          <w:color w:val="333333"/>
          <w:sz w:val="27"/>
          <w:szCs w:val="27"/>
        </w:rPr>
        <w:t>六、录取名次、奖励办法及奖金：</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1、决赛单关录取名次按售出的特比环总数2%录取。</w:t>
      </w:r>
    </w:p>
    <w:p>
      <w:pPr>
        <w:pStyle w:val="3"/>
        <w:keepNext w:val="0"/>
        <w:keepLines w:val="0"/>
        <w:widowControl/>
        <w:suppressLineNumbers w:val="0"/>
        <w:spacing w:before="300" w:beforeAutospacing="0" w:after="300" w:afterAutospacing="0" w:line="540" w:lineRule="atLeast"/>
        <w:ind w:left="0" w:right="0" w:firstLine="0"/>
        <w:jc w:val="both"/>
        <w:rPr>
          <w:rFonts w:hint="default"/>
          <w:color w:val="333333"/>
          <w:sz w:val="27"/>
          <w:szCs w:val="27"/>
          <w:lang w:val="en-US" w:eastAsia="zh-CN"/>
        </w:rPr>
      </w:pPr>
      <w:r>
        <w:rPr>
          <w:color w:val="333333"/>
          <w:sz w:val="27"/>
          <w:szCs w:val="27"/>
        </w:rPr>
        <w:t>2、</w:t>
      </w:r>
      <w:r>
        <w:rPr>
          <w:rFonts w:hint="eastAsia"/>
          <w:color w:val="333333"/>
          <w:sz w:val="27"/>
          <w:szCs w:val="27"/>
          <w:lang w:eastAsia="zh-CN"/>
        </w:rPr>
        <w:t>双关鸽王取三名，要求资格赛必须进前</w:t>
      </w:r>
      <w:r>
        <w:rPr>
          <w:rFonts w:hint="eastAsia"/>
          <w:color w:val="333333"/>
          <w:sz w:val="27"/>
          <w:szCs w:val="27"/>
          <w:lang w:val="en-US" w:eastAsia="zh-CN"/>
        </w:rPr>
        <w:t>100名内（包含第100名）且决赛进入录取的有效名次内的参赛鸽才能参与排名，以双关分速相加高者为胜。奖金为冠军3000元，亚军2000元，季军1000元。若双关鸽王名次未取满，剩余名次奖金由获奖鸽均分，若无双关鸽王产生，鸽王奖金总共6000元由决赛冠均独得。</w:t>
      </w:r>
    </w:p>
    <w:p>
      <w:pPr>
        <w:pStyle w:val="3"/>
        <w:keepNext w:val="0"/>
        <w:keepLines w:val="0"/>
        <w:widowControl/>
        <w:suppressLineNumbers w:val="0"/>
        <w:spacing w:before="300" w:beforeAutospacing="0" w:after="300" w:afterAutospacing="0" w:line="540" w:lineRule="atLeast"/>
        <w:ind w:left="0" w:right="0" w:firstLine="0"/>
        <w:jc w:val="both"/>
        <w:rPr>
          <w:rFonts w:hint="eastAsia" w:eastAsiaTheme="minorEastAsia"/>
          <w:color w:val="333333"/>
          <w:sz w:val="27"/>
          <w:szCs w:val="27"/>
          <w:lang w:val="en-US" w:eastAsia="zh-CN"/>
        </w:rPr>
      </w:pPr>
      <w:r>
        <w:rPr>
          <w:rFonts w:hint="eastAsia"/>
          <w:color w:val="333333"/>
          <w:sz w:val="27"/>
          <w:szCs w:val="27"/>
          <w:lang w:val="en-US" w:eastAsia="zh-CN"/>
        </w:rPr>
        <w:t>3</w:t>
      </w:r>
      <w:r>
        <w:rPr>
          <w:color w:val="333333"/>
          <w:sz w:val="27"/>
          <w:szCs w:val="27"/>
        </w:rPr>
        <w:t>、</w:t>
      </w:r>
      <w:r>
        <w:rPr>
          <w:rFonts w:hint="eastAsia"/>
          <w:color w:val="333333"/>
          <w:sz w:val="27"/>
          <w:szCs w:val="27"/>
          <w:lang w:eastAsia="zh-CN"/>
        </w:rPr>
        <w:t>决赛奖金售环后统计进行分配。</w:t>
      </w:r>
    </w:p>
    <w:p>
      <w:pPr>
        <w:pStyle w:val="3"/>
        <w:keepNext w:val="0"/>
        <w:keepLines w:val="0"/>
        <w:widowControl/>
        <w:suppressLineNumbers w:val="0"/>
        <w:spacing w:before="300" w:beforeAutospacing="0" w:after="300" w:afterAutospacing="0" w:line="540" w:lineRule="atLeast"/>
        <w:ind w:left="0" w:right="0" w:firstLine="0"/>
        <w:jc w:val="both"/>
      </w:pPr>
      <w:r>
        <w:rPr>
          <w:b/>
          <w:bCs/>
          <w:color w:val="333333"/>
          <w:sz w:val="27"/>
          <w:szCs w:val="27"/>
        </w:rPr>
        <w:t>七、奖杯：</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1、资格赛站参加鸽会组织的有奖赛总排名前三名各发奖杯一樽。</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2、决赛站前</w:t>
      </w:r>
      <w:r>
        <w:rPr>
          <w:rFonts w:hint="eastAsia"/>
          <w:color w:val="333333"/>
          <w:sz w:val="27"/>
          <w:szCs w:val="27"/>
          <w:lang w:eastAsia="zh-CN"/>
        </w:rPr>
        <w:t>十</w:t>
      </w:r>
      <w:r>
        <w:rPr>
          <w:color w:val="333333"/>
          <w:sz w:val="27"/>
          <w:szCs w:val="27"/>
        </w:rPr>
        <w:t>名各发奖杯一樽。</w:t>
      </w:r>
    </w:p>
    <w:p>
      <w:pPr>
        <w:pStyle w:val="3"/>
        <w:keepNext w:val="0"/>
        <w:keepLines w:val="0"/>
        <w:widowControl/>
        <w:suppressLineNumbers w:val="0"/>
        <w:spacing w:before="300" w:beforeAutospacing="0" w:after="300" w:afterAutospacing="0" w:line="540" w:lineRule="atLeast"/>
        <w:ind w:left="0" w:right="0" w:firstLine="0"/>
        <w:jc w:val="both"/>
      </w:pPr>
      <w:r>
        <w:rPr>
          <w:b/>
          <w:bCs/>
          <w:color w:val="333333"/>
          <w:sz w:val="27"/>
          <w:szCs w:val="27"/>
        </w:rPr>
        <w:t>八、比赛办法：</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1、为保证各项赛事的公平、公正、公开，本章程严格按照中鸽协2015年《信鸽竞赛规则与裁判法》和本协会竟翔管理相关规定及办法执行。若中鸽协出台新的规则和裁判法按新办法执行。</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2、决赛采用科汇牌电子鸽钟和持鸽报到两种方式同步进行；</w:t>
      </w:r>
      <w:r>
        <w:rPr>
          <w:rFonts w:hint="eastAsia"/>
          <w:color w:val="333333"/>
          <w:sz w:val="27"/>
          <w:szCs w:val="27"/>
          <w:lang w:eastAsia="zh-CN"/>
        </w:rPr>
        <w:t>资格赛</w:t>
      </w:r>
      <w:r>
        <w:rPr>
          <w:color w:val="333333"/>
          <w:sz w:val="27"/>
          <w:szCs w:val="27"/>
        </w:rPr>
        <w:t>仅采用科汇牌电子鸽钟报到方式。</w:t>
      </w:r>
    </w:p>
    <w:p>
      <w:pPr>
        <w:pStyle w:val="3"/>
        <w:keepNext w:val="0"/>
        <w:keepLines w:val="0"/>
        <w:widowControl/>
        <w:suppressLineNumbers w:val="0"/>
        <w:spacing w:before="300" w:beforeAutospacing="0" w:after="300" w:afterAutospacing="0" w:line="540" w:lineRule="atLeast"/>
        <w:ind w:left="0" w:right="0" w:firstLine="0"/>
        <w:jc w:val="both"/>
        <w:rPr>
          <w:rFonts w:hint="eastAsia" w:eastAsiaTheme="minorEastAsia"/>
          <w:lang w:eastAsia="zh-CN"/>
        </w:rPr>
      </w:pPr>
      <w:r>
        <w:rPr>
          <w:color w:val="333333"/>
          <w:sz w:val="27"/>
          <w:szCs w:val="27"/>
        </w:rPr>
        <w:t>3、决赛报到有效期为放飞之日起（含放飞当日）第三日20：00截止</w:t>
      </w:r>
      <w:r>
        <w:rPr>
          <w:rFonts w:hint="eastAsia"/>
          <w:color w:val="333333"/>
          <w:sz w:val="27"/>
          <w:szCs w:val="27"/>
          <w:lang w:eastAsia="zh-CN"/>
        </w:rPr>
        <w:t>。</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4、本次比赛决赛采用易碎贴封条或赛前塑胶封环办法，实行有效期三日内报道有效（含放飞当日）。若归巢鸽验鸽过程中发现易碎封条或塑胶封环丢失、损坏或人为造成等状况取消该鸽所有成绩，所造成的一切损失由鸽主自负。若放飞三日有效期内无特比环归巢鸽，奖金由上笼有效鸽按具有争夺资格的组别均分各项奖金；报道有效期内获奖名次少于十羽（含十羽）剩余奖金由决赛上笼有效鸽均分；报道有效期内获奖名次超过十羽（即十一羽或以上），剩余奖金由获奖鸽均分。</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5、360公里资格赛站及5</w:t>
      </w:r>
      <w:r>
        <w:rPr>
          <w:rFonts w:hint="eastAsia"/>
          <w:color w:val="333333"/>
          <w:sz w:val="27"/>
          <w:szCs w:val="27"/>
          <w:lang w:val="en-US" w:eastAsia="zh-CN"/>
        </w:rPr>
        <w:t>6</w:t>
      </w:r>
      <w:r>
        <w:rPr>
          <w:color w:val="333333"/>
          <w:sz w:val="27"/>
          <w:szCs w:val="27"/>
        </w:rPr>
        <w:t>0公里决赛站必须认真核对和录入参赛鸽相关信息，按要求逐项填写竞翔单（资格赛电子鸽钟可以不填竞翔单），集鸽中工作人员不逐羽、逐项核对。资格赛及决赛成绩都以竞翔单上填写的实际内容及电子扫描鸽钟内存数据为验鸽依据；</w:t>
      </w:r>
      <w:r>
        <w:rPr>
          <w:rFonts w:hint="eastAsia"/>
          <w:color w:val="333333"/>
          <w:sz w:val="27"/>
          <w:szCs w:val="27"/>
          <w:lang w:eastAsia="zh-CN"/>
        </w:rPr>
        <w:t>每关比赛</w:t>
      </w:r>
      <w:r>
        <w:rPr>
          <w:color w:val="333333"/>
          <w:sz w:val="27"/>
          <w:szCs w:val="27"/>
        </w:rPr>
        <w:t>集鸽过程中，鸽主应监督</w:t>
      </w:r>
      <w:r>
        <w:rPr>
          <w:rFonts w:hint="eastAsia"/>
          <w:color w:val="333333"/>
          <w:sz w:val="27"/>
          <w:szCs w:val="27"/>
          <w:lang w:eastAsia="zh-CN"/>
        </w:rPr>
        <w:t>以及配合</w:t>
      </w:r>
      <w:r>
        <w:rPr>
          <w:color w:val="333333"/>
          <w:sz w:val="27"/>
          <w:szCs w:val="27"/>
        </w:rPr>
        <w:t>好集鸽人员的集鸽工作环节，如因鸽主自身原因、监督不力</w:t>
      </w:r>
      <w:r>
        <w:rPr>
          <w:rFonts w:hint="eastAsia"/>
          <w:color w:val="333333"/>
          <w:sz w:val="27"/>
          <w:szCs w:val="27"/>
          <w:lang w:eastAsia="zh-CN"/>
        </w:rPr>
        <w:t>导致</w:t>
      </w:r>
      <w:r>
        <w:rPr>
          <w:color w:val="333333"/>
          <w:sz w:val="27"/>
          <w:szCs w:val="27"/>
        </w:rPr>
        <w:t>集鸽工作人员的失误等所造成的一切后果和损失均由鸽主本人自负。</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6、</w:t>
      </w:r>
      <w:r>
        <w:rPr>
          <w:rFonts w:hint="eastAsia"/>
          <w:color w:val="333333"/>
          <w:sz w:val="27"/>
          <w:szCs w:val="27"/>
          <w:lang w:eastAsia="zh-CN"/>
        </w:rPr>
        <w:t>每一关</w:t>
      </w:r>
      <w:r>
        <w:rPr>
          <w:rFonts w:hint="eastAsia"/>
          <w:color w:val="333333"/>
          <w:sz w:val="27"/>
          <w:szCs w:val="27"/>
          <w:lang w:val="en-US" w:eastAsia="zh-CN"/>
        </w:rPr>
        <w:t>比赛</w:t>
      </w:r>
      <w:r>
        <w:rPr>
          <w:color w:val="333333"/>
          <w:sz w:val="27"/>
          <w:szCs w:val="27"/>
        </w:rPr>
        <w:t>时，网上排名前</w:t>
      </w:r>
      <w:r>
        <w:rPr>
          <w:rFonts w:hint="eastAsia"/>
          <w:color w:val="333333"/>
          <w:sz w:val="27"/>
          <w:szCs w:val="27"/>
          <w:lang w:val="en-US" w:eastAsia="zh-CN"/>
        </w:rPr>
        <w:t>3</w:t>
      </w:r>
      <w:r>
        <w:rPr>
          <w:color w:val="333333"/>
          <w:sz w:val="27"/>
          <w:szCs w:val="27"/>
        </w:rPr>
        <w:t>0名归巢鸽必须在赛鸽归巢后15分钟之内打电话进行报道；</w:t>
      </w:r>
      <w:r>
        <w:rPr>
          <w:rFonts w:hint="eastAsia"/>
          <w:color w:val="333333"/>
          <w:sz w:val="27"/>
          <w:szCs w:val="27"/>
          <w:lang w:eastAsia="zh-CN"/>
        </w:rPr>
        <w:t>所有</w:t>
      </w:r>
      <w:r>
        <w:rPr>
          <w:color w:val="333333"/>
          <w:sz w:val="27"/>
          <w:szCs w:val="27"/>
        </w:rPr>
        <w:t>未</w:t>
      </w:r>
      <w:r>
        <w:rPr>
          <w:rFonts w:hint="eastAsia"/>
          <w:color w:val="333333"/>
          <w:sz w:val="27"/>
          <w:szCs w:val="27"/>
          <w:lang w:eastAsia="zh-CN"/>
        </w:rPr>
        <w:t>能及时</w:t>
      </w:r>
      <w:r>
        <w:rPr>
          <w:color w:val="333333"/>
          <w:sz w:val="27"/>
          <w:szCs w:val="27"/>
        </w:rPr>
        <w:t>上传的归巢鸽必须在赛鸽归巢后15分钟之内打电话进行报道，并听从裁判安排进行相关报到事宜；获奖鸽统一验鸽时间等候鸽会短信通知，验鸽时必须三证齐全（足环证、会员证、打彩单）若违反上述规定者按持鸽报到处理或取消该鸽成绩。</w:t>
      </w:r>
    </w:p>
    <w:p>
      <w:pPr>
        <w:pStyle w:val="3"/>
        <w:keepNext w:val="0"/>
        <w:keepLines w:val="0"/>
        <w:widowControl/>
        <w:suppressLineNumbers w:val="0"/>
        <w:spacing w:before="300" w:beforeAutospacing="0" w:after="300" w:afterAutospacing="0" w:line="540" w:lineRule="atLeast"/>
        <w:ind w:left="0" w:right="0" w:firstLine="0"/>
        <w:jc w:val="both"/>
      </w:pPr>
      <w:r>
        <w:rPr>
          <w:rFonts w:hint="eastAsia"/>
          <w:color w:val="333333"/>
          <w:sz w:val="27"/>
          <w:szCs w:val="27"/>
          <w:lang w:val="en-US" w:eastAsia="zh-CN"/>
        </w:rPr>
        <w:t>7</w:t>
      </w:r>
      <w:r>
        <w:rPr>
          <w:color w:val="333333"/>
          <w:sz w:val="27"/>
          <w:szCs w:val="27"/>
        </w:rPr>
        <w:t>、按要求，谨慎输钟。各关比赛前，请使用扫描板的会员认真按鸽会短信通知上的要求进行输钟。</w:t>
      </w:r>
    </w:p>
    <w:p>
      <w:pPr>
        <w:pStyle w:val="3"/>
        <w:keepNext w:val="0"/>
        <w:keepLines w:val="0"/>
        <w:widowControl/>
        <w:suppressLineNumbers w:val="0"/>
        <w:spacing w:before="300" w:beforeAutospacing="0" w:after="300" w:afterAutospacing="0" w:line="540" w:lineRule="atLeast"/>
        <w:ind w:left="0" w:right="0" w:firstLine="0"/>
        <w:jc w:val="both"/>
      </w:pPr>
      <w:r>
        <w:rPr>
          <w:b/>
          <w:bCs/>
          <w:color w:val="333333"/>
          <w:sz w:val="27"/>
          <w:szCs w:val="27"/>
        </w:rPr>
        <w:t>九、拍卖：</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1、决赛全部获奖鸽必须参加拍卖，不参加拍卖的将取消比赛名次及奖金，取消的名次不再续延。被取消的奖金将纳入鸽会收入。</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2、拍卖所得80%归鸽主、20%归鸽会，其中除去拍卖费用外，剩余金额存入鸽会。</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3、起拍价：总排名前3名2000元/羽起拍；鸽王前3名</w:t>
      </w:r>
      <w:r>
        <w:rPr>
          <w:rFonts w:hint="eastAsia"/>
          <w:color w:val="333333"/>
          <w:sz w:val="27"/>
          <w:szCs w:val="27"/>
          <w:lang w:val="en-US" w:eastAsia="zh-CN"/>
        </w:rPr>
        <w:t>1</w:t>
      </w:r>
      <w:r>
        <w:rPr>
          <w:color w:val="333333"/>
          <w:sz w:val="27"/>
          <w:szCs w:val="27"/>
        </w:rPr>
        <w:t>000元/羽起拍</w:t>
      </w:r>
      <w:r>
        <w:rPr>
          <w:rFonts w:hint="eastAsia"/>
          <w:color w:val="333333"/>
          <w:sz w:val="27"/>
          <w:szCs w:val="27"/>
          <w:lang w:eastAsia="zh-CN"/>
        </w:rPr>
        <w:t>，</w:t>
      </w:r>
      <w:r>
        <w:rPr>
          <w:color w:val="333333"/>
          <w:sz w:val="27"/>
          <w:szCs w:val="27"/>
        </w:rPr>
        <w:t>总排名4—</w:t>
      </w:r>
      <w:r>
        <w:rPr>
          <w:rFonts w:hint="eastAsia"/>
          <w:color w:val="333333"/>
          <w:sz w:val="27"/>
          <w:szCs w:val="27"/>
          <w:lang w:val="en-US" w:eastAsia="zh-CN"/>
        </w:rPr>
        <w:t>10</w:t>
      </w:r>
      <w:r>
        <w:rPr>
          <w:color w:val="333333"/>
          <w:sz w:val="27"/>
          <w:szCs w:val="27"/>
        </w:rPr>
        <w:t>名1000元/羽起拍</w:t>
      </w:r>
      <w:r>
        <w:rPr>
          <w:rFonts w:hint="eastAsia"/>
          <w:color w:val="333333"/>
          <w:sz w:val="27"/>
          <w:szCs w:val="27"/>
          <w:lang w:eastAsia="zh-CN"/>
        </w:rPr>
        <w:t>，</w:t>
      </w:r>
      <w:r>
        <w:rPr>
          <w:color w:val="333333"/>
          <w:sz w:val="27"/>
          <w:szCs w:val="27"/>
        </w:rPr>
        <w:t>后名次500元/羽起拍，流拍鸽由鸽主无偿领回。</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4、决赛后至拍卖开始前，若有获奖鸽不幸身亡，请妥善保存好获奖鸽的完整个体，拍卖之日由鸽会委员及会员验证该获奖鸽的死亡是否属实；未参加拍卖的死亡获奖鸽，经协会认定后，由鸽主缴纳起拍价的20%给协会后，方可领取该鸽所得奖金。</w:t>
      </w:r>
    </w:p>
    <w:p>
      <w:pPr>
        <w:pStyle w:val="3"/>
        <w:keepNext w:val="0"/>
        <w:keepLines w:val="0"/>
        <w:widowControl/>
        <w:suppressLineNumbers w:val="0"/>
        <w:spacing w:before="300" w:beforeAutospacing="0" w:after="300" w:afterAutospacing="0" w:line="540" w:lineRule="atLeast"/>
        <w:ind w:left="0" w:right="0" w:firstLine="0"/>
        <w:jc w:val="both"/>
      </w:pPr>
      <w:r>
        <w:rPr>
          <w:b/>
          <w:bCs/>
          <w:color w:val="333333"/>
          <w:sz w:val="27"/>
          <w:szCs w:val="27"/>
        </w:rPr>
        <w:t>十、其他相关事宜：</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1、特比环比赛采用抽号排队集鸽制度和赛前易碎贴密码条或塑胶封环办法。鸽会每个会员都必须抽号排队，无一例外。具体抽号细则及赛前封环办法，以比赛集鸽前协会发布的通知为准。</w:t>
      </w:r>
    </w:p>
    <w:p>
      <w:pPr>
        <w:pStyle w:val="3"/>
        <w:keepNext w:val="0"/>
        <w:keepLines w:val="0"/>
        <w:widowControl/>
        <w:suppressLineNumbers w:val="0"/>
        <w:spacing w:before="300" w:beforeAutospacing="0" w:after="300" w:afterAutospacing="0" w:line="540" w:lineRule="atLeast"/>
        <w:ind w:left="0" w:right="0" w:firstLine="0"/>
        <w:jc w:val="both"/>
      </w:pPr>
      <w:r>
        <w:rPr>
          <w:color w:val="333333"/>
          <w:sz w:val="27"/>
          <w:szCs w:val="27"/>
        </w:rPr>
        <w:t>2、购买特比环前请认真阅读本章程，若在驯养、比赛及拍卖中违反章程者，鸽会将严格按章程取消该鸽甚至该会员的参赛资格。</w:t>
      </w:r>
    </w:p>
    <w:p>
      <w:pPr>
        <w:pStyle w:val="3"/>
        <w:keepNext w:val="0"/>
        <w:keepLines w:val="0"/>
        <w:widowControl/>
        <w:suppressLineNumbers w:val="0"/>
        <w:spacing w:before="300" w:beforeAutospacing="0" w:after="300" w:afterAutospacing="0" w:line="540" w:lineRule="atLeast"/>
        <w:ind w:left="0" w:right="0" w:firstLine="0"/>
        <w:jc w:val="both"/>
      </w:pPr>
      <w:r>
        <w:rPr>
          <w:b/>
          <w:bCs/>
          <w:color w:val="333333"/>
          <w:sz w:val="27"/>
          <w:szCs w:val="27"/>
        </w:rPr>
        <w:t>十一、章程权属：</w:t>
      </w:r>
      <w:r>
        <w:rPr>
          <w:color w:val="333333"/>
          <w:sz w:val="27"/>
          <w:szCs w:val="27"/>
        </w:rPr>
        <w:t>本章程解释权归属六盘水市信鸽协会，未尽事宜由常委会讨论研究决定。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F54EF"/>
    <w:rsid w:val="480F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2022-02-25T07:30:00Z</dcterms:created>
  <dc:creator>WPS_1545187998</dc:creator>
  <cp:lastModifiedBy>WPS_1545187998</cp:lastModifiedBy>
  <dcterms:modified xsi:type="dcterms:W3CDTF">2022-02-25T07:31:31Z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2E9A93303F8248EEAE536F88C8680671</vt:lpwstr>
  </property>
</Properties>
</file>